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2B9ADDA8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B17F13">
        <w:rPr>
          <w:b/>
          <w:sz w:val="32"/>
          <w:szCs w:val="32"/>
        </w:rPr>
        <w:t xml:space="preserve"> Standard 2.3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77777777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70D23E64" w14:textId="77777777" w:rsidR="00502D7D" w:rsidRPr="00502D7D" w:rsidRDefault="00D15689" w:rsidP="00502D7D"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Two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</w:t>
            </w:r>
            <w:r w:rsidR="00750E1C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>the content and how to teach it</w:t>
            </w:r>
          </w:p>
          <w:p w14:paraId="4CB082C1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331A6F12" w14:textId="03E7AD20" w:rsidR="003656AE" w:rsidRPr="003656AE" w:rsidRDefault="00750E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2.</w:t>
            </w:r>
            <w:r w:rsidR="00B17F13">
              <w:rPr>
                <w:b/>
                <w:sz w:val="28"/>
                <w:szCs w:val="28"/>
              </w:rPr>
              <w:t>3</w:t>
            </w:r>
            <w:r w:rsidR="003656AE">
              <w:rPr>
                <w:sz w:val="28"/>
                <w:szCs w:val="28"/>
              </w:rPr>
              <w:t xml:space="preserve"> </w:t>
            </w:r>
            <w:r w:rsidR="00B17F13">
              <w:rPr>
                <w:sz w:val="28"/>
                <w:szCs w:val="28"/>
              </w:rPr>
              <w:t>Curriculum, assessment and re</w:t>
            </w:r>
            <w:bookmarkStart w:id="0" w:name="_GoBack"/>
            <w:bookmarkEnd w:id="0"/>
            <w:r w:rsidR="00B17F13">
              <w:rPr>
                <w:sz w:val="28"/>
                <w:szCs w:val="28"/>
              </w:rPr>
              <w:t>porting</w:t>
            </w:r>
          </w:p>
          <w:p w14:paraId="1823CCA6" w14:textId="77777777" w:rsidR="00AB5EDC" w:rsidRDefault="00AB5EDC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074AC95E" w14:textId="77777777" w:rsidR="00B17F13" w:rsidRPr="00B17F13" w:rsidRDefault="00B17F13" w:rsidP="00C809B4">
            <w:pPr>
              <w:rPr>
                <w:rFonts w:cs="Helvetica Neue"/>
                <w:b/>
                <w:bCs/>
                <w:color w:val="262626"/>
                <w:sz w:val="24"/>
                <w:szCs w:val="24"/>
                <w:lang w:val="en-US"/>
              </w:rPr>
            </w:pPr>
            <w:r w:rsidRPr="00B17F13">
              <w:rPr>
                <w:rFonts w:cs="Helvetica Neue"/>
                <w:b/>
                <w:bCs/>
                <w:color w:val="262626"/>
                <w:sz w:val="24"/>
                <w:szCs w:val="24"/>
                <w:lang w:val="en-US"/>
              </w:rPr>
              <w:t>Proficient</w:t>
            </w:r>
          </w:p>
          <w:p w14:paraId="004C583B" w14:textId="5B1BD30B" w:rsidR="00B17F13" w:rsidRPr="00B17F13" w:rsidRDefault="00B17F13" w:rsidP="00C809B4">
            <w:pPr>
              <w:rPr>
                <w:rFonts w:cs="Helvetica Neue"/>
                <w:color w:val="262626"/>
                <w:sz w:val="24"/>
                <w:szCs w:val="24"/>
                <w:lang w:val="en-US"/>
              </w:rPr>
            </w:pPr>
            <w:r w:rsidRPr="00B17F13">
              <w:rPr>
                <w:rFonts w:cs="Helvetica Neue"/>
                <w:color w:val="262626"/>
                <w:sz w:val="24"/>
                <w:szCs w:val="24"/>
                <w:lang w:val="en-US"/>
              </w:rPr>
              <w:t> Design and implement learning and teaching programs using knowledge of curriculum, assessment and reporting requirements</w:t>
            </w:r>
            <w:proofErr w:type="gramStart"/>
            <w:r w:rsidRPr="00B17F13">
              <w:rPr>
                <w:rFonts w:cs="Helvetica Neue"/>
                <w:color w:val="262626"/>
                <w:sz w:val="24"/>
                <w:szCs w:val="24"/>
                <w:lang w:val="en-US"/>
              </w:rPr>
              <w:t>. </w:t>
            </w:r>
            <w:proofErr w:type="gramEnd"/>
            <w:r w:rsidRPr="00B17F13">
              <w:rPr>
                <w:rFonts w:cs="Helvetica Neue"/>
                <w:color w:val="262626"/>
                <w:sz w:val="24"/>
                <w:szCs w:val="24"/>
                <w:lang w:val="en-US"/>
              </w:rPr>
              <w:t> </w:t>
            </w:r>
          </w:p>
          <w:p w14:paraId="65B872B2" w14:textId="77777777" w:rsidR="00B17F13" w:rsidRPr="00B17F13" w:rsidRDefault="00B17F13" w:rsidP="00C809B4">
            <w:pPr>
              <w:rPr>
                <w:rFonts w:cs="Helvetica Neue"/>
                <w:color w:val="262626"/>
                <w:sz w:val="24"/>
                <w:szCs w:val="24"/>
                <w:lang w:val="en-US"/>
              </w:rPr>
            </w:pPr>
          </w:p>
          <w:p w14:paraId="557C3A2A" w14:textId="77777777" w:rsidR="00B17F13" w:rsidRPr="00B17F13" w:rsidRDefault="00B17F13" w:rsidP="00C809B4">
            <w:pPr>
              <w:rPr>
                <w:rFonts w:cs="Helvetica Neue"/>
                <w:color w:val="262626"/>
                <w:sz w:val="24"/>
                <w:szCs w:val="24"/>
                <w:lang w:val="en-US"/>
              </w:rPr>
            </w:pPr>
            <w:r w:rsidRPr="00B17F13">
              <w:rPr>
                <w:rFonts w:cs="Helvetica Neue"/>
                <w:b/>
                <w:bCs/>
                <w:color w:val="262626"/>
                <w:sz w:val="24"/>
                <w:szCs w:val="24"/>
                <w:lang w:val="en-US"/>
              </w:rPr>
              <w:t>Highly Accomplished</w:t>
            </w:r>
            <w:r w:rsidRPr="00B17F13">
              <w:rPr>
                <w:rFonts w:cs="Helvetica Neue"/>
                <w:color w:val="262626"/>
                <w:sz w:val="24"/>
                <w:szCs w:val="24"/>
                <w:lang w:val="en-US"/>
              </w:rPr>
              <w:t> </w:t>
            </w:r>
          </w:p>
          <w:p w14:paraId="7014FE21" w14:textId="19D0500D" w:rsidR="00B17F13" w:rsidRPr="00B17F13" w:rsidRDefault="00B17F13" w:rsidP="00C809B4">
            <w:pPr>
              <w:rPr>
                <w:rFonts w:cs="Helvetica Neue"/>
                <w:color w:val="262626"/>
                <w:sz w:val="24"/>
                <w:szCs w:val="24"/>
                <w:lang w:val="en-US"/>
              </w:rPr>
            </w:pPr>
            <w:r w:rsidRPr="00B17F13">
              <w:rPr>
                <w:rFonts w:cs="Helvetica Neue"/>
                <w:color w:val="262626"/>
                <w:sz w:val="24"/>
                <w:szCs w:val="24"/>
                <w:lang w:val="en-US"/>
              </w:rPr>
              <w:t>Support colleagues to plan and implement learning and teaching programs using contemporary knowledge and understanding of curriculum, assessment and reporting requirements.</w:t>
            </w:r>
          </w:p>
          <w:p w14:paraId="19590613" w14:textId="77777777" w:rsidR="00B17F13" w:rsidRPr="00B17F13" w:rsidRDefault="00B17F13" w:rsidP="00C809B4">
            <w:pPr>
              <w:rPr>
                <w:rFonts w:cs="Helvetica Neue"/>
                <w:color w:val="262626"/>
                <w:sz w:val="24"/>
                <w:szCs w:val="24"/>
                <w:lang w:val="en-US"/>
              </w:rPr>
            </w:pPr>
          </w:p>
          <w:p w14:paraId="679BC0B0" w14:textId="77777777" w:rsidR="00B17F13" w:rsidRPr="00B17F13" w:rsidRDefault="00B17F13" w:rsidP="00C809B4">
            <w:pPr>
              <w:rPr>
                <w:rFonts w:cs="Helvetica Neue"/>
                <w:color w:val="262626"/>
                <w:sz w:val="24"/>
                <w:szCs w:val="24"/>
                <w:lang w:val="en-US"/>
              </w:rPr>
            </w:pPr>
            <w:r w:rsidRPr="00B17F13">
              <w:rPr>
                <w:rFonts w:cs="Helvetica Neue"/>
                <w:color w:val="262626"/>
                <w:sz w:val="24"/>
                <w:szCs w:val="24"/>
                <w:lang w:val="en-US"/>
              </w:rPr>
              <w:t>  </w:t>
            </w:r>
            <w:r w:rsidRPr="00B17F13">
              <w:rPr>
                <w:rFonts w:cs="Helvetica Neue"/>
                <w:b/>
                <w:bCs/>
                <w:color w:val="262626"/>
                <w:sz w:val="24"/>
                <w:szCs w:val="24"/>
                <w:lang w:val="en-US"/>
              </w:rPr>
              <w:t>Lead</w:t>
            </w:r>
            <w:r w:rsidRPr="00B17F13">
              <w:rPr>
                <w:rFonts w:cs="Helvetica Neue"/>
                <w:color w:val="262626"/>
                <w:sz w:val="24"/>
                <w:szCs w:val="24"/>
                <w:lang w:val="en-US"/>
              </w:rPr>
              <w:t> </w:t>
            </w:r>
          </w:p>
          <w:p w14:paraId="53019E39" w14:textId="5D3C0218" w:rsidR="00AB5EDC" w:rsidRPr="0003420B" w:rsidRDefault="00B17F13" w:rsidP="00C809B4">
            <w:r w:rsidRPr="00B17F13">
              <w:rPr>
                <w:rFonts w:cs="Helvetica Neue"/>
                <w:color w:val="262626"/>
                <w:sz w:val="24"/>
                <w:szCs w:val="24"/>
                <w:lang w:val="en-US"/>
              </w:rPr>
              <w:t>Lead colleagues to develop learning and teaching programs using comprehensive knowledge of curriculum, assessment and reporting requirements.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lastRenderedPageBreak/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95E92"/>
    <w:rsid w:val="003656AE"/>
    <w:rsid w:val="00502D7D"/>
    <w:rsid w:val="0072056E"/>
    <w:rsid w:val="00750E1C"/>
    <w:rsid w:val="00AB5EDC"/>
    <w:rsid w:val="00B17F13"/>
    <w:rsid w:val="00C809B4"/>
    <w:rsid w:val="00CB5DDF"/>
    <w:rsid w:val="00CD0966"/>
    <w:rsid w:val="00D15689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2016-05-01T03:34:00Z</dcterms:created>
  <dcterms:modified xsi:type="dcterms:W3CDTF">2016-05-01T03:34:00Z</dcterms:modified>
</cp:coreProperties>
</file>