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63000B">
        <w:rPr>
          <w:b/>
          <w:sz w:val="32"/>
          <w:szCs w:val="32"/>
        </w:rPr>
        <w:t xml:space="preserve"> Standard 2.2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63000B" w:rsidP="00502D7D"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Two</w:t>
            </w:r>
            <w:bookmarkStart w:id="0" w:name="_GoBack"/>
            <w:bookmarkEnd w:id="0"/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</w:t>
            </w:r>
            <w:r w:rsidR="00750E1C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>the content and how to teach it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63000B" w:rsidRDefault="0063000B">
            <w:pPr>
              <w:rPr>
                <w:sz w:val="28"/>
                <w:szCs w:val="28"/>
              </w:rPr>
            </w:pPr>
          </w:p>
          <w:p w:rsidR="003656AE" w:rsidRPr="003656AE" w:rsidRDefault="00750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2.</w:t>
            </w:r>
            <w:r w:rsidR="0063000B">
              <w:rPr>
                <w:b/>
                <w:sz w:val="28"/>
                <w:szCs w:val="28"/>
              </w:rPr>
              <w:t>2</w:t>
            </w:r>
            <w:r w:rsidR="0036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Content </w:t>
            </w:r>
            <w:r w:rsidR="0063000B">
              <w:rPr>
                <w:sz w:val="28"/>
                <w:szCs w:val="28"/>
              </w:rPr>
              <w:t>selection and organisation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63000B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Organise</w:t>
            </w:r>
            <w:proofErr w:type="spellEnd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content into coherent, well-sequenced learning and teaching programs. </w:t>
            </w: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63000B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Exhibit innovative practice in the selection and </w:t>
            </w:r>
            <w:proofErr w:type="spellStart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of content and delivery of learning and teaching programs</w:t>
            </w: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63000B" w:rsidRPr="0063000B" w:rsidRDefault="0063000B" w:rsidP="0063000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63000B"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AB5EDC" w:rsidRPr="0063000B" w:rsidRDefault="0063000B" w:rsidP="0063000B"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initiatives that </w:t>
            </w:r>
            <w:proofErr w:type="spellStart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utilise</w:t>
            </w:r>
            <w:proofErr w:type="spellEnd"/>
            <w:r w:rsidRPr="0063000B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comprehensive content knowledge </w:t>
            </w:r>
            <w:r w:rsidRPr="006300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improve the selection and sequencing of content into coherently </w:t>
            </w:r>
            <w:proofErr w:type="spellStart"/>
            <w:r w:rsidRPr="006300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organised</w:t>
            </w:r>
            <w:proofErr w:type="spellEnd"/>
            <w:r w:rsidRPr="0063000B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learning and teaching programs.</w:t>
            </w: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03420B" w:rsidRDefault="0003420B"/>
          <w:p w:rsidR="00AB5EDC" w:rsidRDefault="00AB5EDC"/>
          <w:p w:rsidR="00AB5EDC" w:rsidRDefault="00AB5EDC"/>
          <w:p w:rsidR="00CB5DDF" w:rsidRDefault="00CB5DDF"/>
          <w:p w:rsidR="00AB5EDC" w:rsidRDefault="00AB5EDC"/>
          <w:p w:rsidR="0063000B" w:rsidRDefault="0063000B"/>
          <w:p w:rsidR="00AB5EDC" w:rsidRDefault="00AB5EDC" w:rsidP="00AB5EDC">
            <w:pPr>
              <w:ind w:left="-142" w:firstLine="142"/>
            </w:pPr>
          </w:p>
          <w:p w:rsidR="00502D7D" w:rsidRDefault="00502D7D" w:rsidP="00FB410F"/>
        </w:tc>
      </w:tr>
      <w:tr w:rsidR="00F605C6" w:rsidTr="00C809B4">
        <w:tc>
          <w:tcPr>
            <w:tcW w:w="9782" w:type="dxa"/>
            <w:gridSpan w:val="2"/>
          </w:tcPr>
          <w:p w:rsidR="00F605C6" w:rsidRDefault="00F605C6"/>
        </w:tc>
      </w:tr>
      <w:tr w:rsidR="00F605C6" w:rsidTr="00C809B4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502D7D"/>
    <w:rsid w:val="0063000B"/>
    <w:rsid w:val="0072056E"/>
    <w:rsid w:val="00750E1C"/>
    <w:rsid w:val="00AB5EDC"/>
    <w:rsid w:val="00C809B4"/>
    <w:rsid w:val="00CB5DDF"/>
    <w:rsid w:val="00CD0966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2016-05-01T03:14:00Z</dcterms:created>
  <dcterms:modified xsi:type="dcterms:W3CDTF">2016-05-01T03:14:00Z</dcterms:modified>
</cp:coreProperties>
</file>